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rtl w:val="0"/>
        </w:rPr>
        <w:t xml:space="preserve">Praca zdalna — wygoda czy udręka? Jak zapewnić sobie spokój podczas pracy w domu?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b w:val="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highlight w:val="white"/>
          <w:rtl w:val="0"/>
        </w:rPr>
        <w:t xml:space="preserve">Home office w ostatnich miesiącach stał się codziennością wielu osób. Niektórzy bardzo cenią sobie to rozwiązanie, ponieważ warunki, jakie mają w domu, sprzyjają ich skupieniu, organizacji i wykonywaniu zadań. Jednak duża część osób nie może się doczekać powrotu do biura. Wynika to z faktu, że w domu ciężko jest im znaleźć spokojne i ciche miejsce do pracy. Jak zorganizować domową przestrzeń, aby zapewnić sobie ciszę i spokój?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Telekonferencje, rozmowy, koordynacja ważnych projektów, pisanie angażujących treści — to część zadań, jakie wykonujemy, będąc na home office. Co, jeśli w tle słychać jednak szczekanie psa, przejeżdżającą karetkę, śmieciarkę lub dzieci bawiące się na placu zabaw pod blokiem? Te wszystkie czynniki mogą wpływać na niską efektywność pracy.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Ważnym aspektem, który powinien nami kierować przy wyborze mieszkania lub domu, jest jego akustyka. Niestety wciąż niewielu z nas zwraca na nią uwagę. Wynika to często z niedoinformowania. Z pomocą przychodzi Stowarzyszenie Komfort Ciszy, które od lat propaguje wiedzę dotyczącą akustyki w budownictwie. Jak zatem poradzić sobie w momencie, kiedy już zakupiliśmy mieszkanie lub dom, a wciąż przeszkadza nam otaczający hałas?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Dobrym rozwiązaniem może okazać się zainwestowanie w dodatkową izolację i jest na to kilka sposobów: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entury Gothic" w:cs="Century Gothic" w:eastAsia="Century Gothic" w:hAnsi="Century Gothic"/>
          <w:highlight w:val="white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Jeżeli hałasy, które nam najbardziej przeszkadzają, to kwestia głośnych sąsiadów, to dość prostym rozwiązaniem jest nieznaczne obniżenie poziomu swojego sufitu poprzez zamontowanie jego lekkiej, podwieszanej wersji z suchej zabudowy z wypełnieniem w środku. Pomoże nam tutaj wysoko pochłaniająca dźwięki wełna mineralna, np. szklana w matach lub płytach o grubości około 5 cm.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Kiedy nie stać nas na wyciszenie wszystkich pomieszczeń, dobrym rozwiązaniem może być wyciszenie jednego z nich (np. domowego biura, lub pomieszczenia, w którym mamy swoje stanowisko pracy). Jeżeli pozwala nam na to ilość miejsca, najlepszym rozwiązaniem będzie postawienie przedścianki akustycznej z odpowiednim wypełnieniem. Wówczas bardzo ważne jest, aby materiał izolacyjny wypełniający lekkie konstrukcje z gips-kartonu miał jak najbliższy wartości 1,0 współczynnik pochłaniania dźwięku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AW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 (alfa) spotykany na etykietach czy w dokumentacji wyrobu.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Rodzaje i jakość materiałów, na jakie się zdecydujemy, jest bardzo ważna, tym bardziej że musimy zachować kompromis grubości. Nie możemy przecież pozwolić sobie na zabranie 20 cm z żadnego pomieszczenia, dlatego materiał wypełniający musi być maksymalnie skuteczny już od grubości kilku centymetrów. Z tego względu warto dokładnie czytać etykiety opakowań produktów i wybierać te materiały, które spełniają odpowiednie normy akustyczne. Dzięki takiej inwestycji możemy zbudować sobie w domu idealny, wyciszony zakątek, który pozwoli nam na efektywną pracę, z dala od hałasu i niechcianych dźwięków. Wówczas „home office” nie brzmi już tak strasznie i może okazać się miłą odmianą pracy.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